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8842" w14:textId="70705B92" w:rsidR="50BDB687" w:rsidRDefault="50BDB687" w:rsidP="2E648B57">
      <w:pPr>
        <w:pStyle w:val="Title"/>
        <w:rPr>
          <w:b/>
          <w:bCs/>
          <w:color w:val="FF0000"/>
          <w:rFonts w:ascii="Helvetica" w:eastAsia="PMingLiU" w:hAnsi="Helvetica" w:cs="Helvetica" w:hint="eastAsia"/>
        </w:rPr>
      </w:pPr>
      <w:r>
        <w:rPr>
          <w:b/>
          <w:bCs/>
          <w:color w:val="FF0000"/>
          <w:rFonts w:ascii="Helvetica" w:hAnsi="Helvetica" w:hint="eastAsia" w:eastAsia="PMingLiU"/>
        </w:rPr>
        <w:t xml:space="preserve">檢查清單：</w:t>
      </w:r>
      <w:r>
        <w:rPr>
          <w:b/>
          <w:bCs/>
          <w:color w:val="FF0000"/>
          <w:rFonts w:ascii="Helvetica" w:hAnsi="Helvetica" w:hint="eastAsia" w:eastAsia="PMingLiU"/>
        </w:rPr>
        <w:t xml:space="preserve">Adobe Marketo Engage 資料保健</w:t>
      </w:r>
      <w:r>
        <w:rPr>
          <w:b/>
          <w:bCs/>
          <w:color w:val="FF0000"/>
          <w:rFonts w:ascii="Helvetica" w:hAnsi="Helvetica" w:hint="eastAsia" w:eastAsia="PMingLiU"/>
        </w:rPr>
        <w:t xml:space="preserve"> </w:t>
      </w:r>
    </w:p>
    <w:p w14:paraId="0388C38F" w14:textId="12806DB9" w:rsidR="5A8504A1" w:rsidRPr="00EB47D0" w:rsidRDefault="5A8504A1" w:rsidP="2E648B57">
      <w:pPr>
        <w:pStyle w:val="Heading1"/>
        <w:rPr>
          <w:color w:val="FF0000"/>
          <w:rFonts w:ascii="Helvetica" w:eastAsia="PMingLiU" w:hAnsi="Helvetica" w:cs="Helvetica" w:hint="eastAsia"/>
        </w:rPr>
      </w:pPr>
      <w:r>
        <w:rPr>
          <w:color w:val="FF0000"/>
          <w:rFonts w:ascii="Helvetica" w:hAnsi="Helvetica" w:hint="eastAsia" w:eastAsia="PMingLiU"/>
        </w:rPr>
        <w:t xml:space="preserve">I. 資料保健流程</w:t>
      </w:r>
    </w:p>
    <w:p w14:paraId="199478C9" w14:textId="782E6EB4" w:rsidR="5A8504A1" w:rsidRPr="00EB47D0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定期進行資料稽核，以確定需要改進的領域。</w:t>
      </w:r>
      <w:r>
        <w:rPr>
          <w:rFonts w:ascii="Helvetica" w:hAnsi="Helvetica" w:hint="eastAsia" w:eastAsia="PMingLiU"/>
        </w:rPr>
        <w:t xml:space="preserve"> </w:t>
      </w:r>
    </w:p>
    <w:p w14:paraId="2B90BBAA" w14:textId="1A24E929" w:rsidR="5A8504A1" w:rsidRPr="00EB47D0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設定資料登錄的資料標準，包括必要欄位和格式標準。</w:t>
      </w:r>
      <w:r>
        <w:rPr>
          <w:rFonts w:ascii="Helvetica" w:hAnsi="Helvetica" w:hint="eastAsia" w:eastAsia="PMingLiU"/>
        </w:rPr>
        <w:t xml:space="preserve"> </w:t>
      </w:r>
    </w:p>
    <w:p w14:paraId="638A0105" w14:textId="707D0559" w:rsidR="5A8504A1" w:rsidRPr="00EB47D0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使用 Marketo Engage 的內建人員績效報告來識別資料品質問題。</w:t>
      </w:r>
      <w:r>
        <w:rPr>
          <w:rFonts w:ascii="Helvetica" w:hAnsi="Helvetica" w:hint="eastAsia" w:eastAsia="PMingLiU"/>
        </w:rPr>
        <w:t xml:space="preserve"> </w:t>
      </w:r>
    </w:p>
    <w:p w14:paraId="427AA378" w14:textId="333FC7C0" w:rsidR="5A8504A1" w:rsidRPr="00EB47D0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使用智慧行銷活動動態識別和管理資料問題。</w:t>
      </w:r>
      <w:r>
        <w:rPr>
          <w:rFonts w:ascii="Helvetica" w:hAnsi="Helvetica" w:hint="eastAsia" w:eastAsia="PMingLiU"/>
        </w:rPr>
        <w:t xml:space="preserve"> </w:t>
      </w:r>
    </w:p>
    <w:p w14:paraId="4C021373" w14:textId="3B983CAA" w:rsidR="5A8504A1" w:rsidRPr="00EB47D0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對一組樣本記錄進行手動審查，以發現自動化工具可能遺漏的任何問題。</w:t>
      </w:r>
    </w:p>
    <w:p w14:paraId="47DDB25B" w14:textId="10CAA507" w:rsidR="5A8504A1" w:rsidRPr="00EB47D0" w:rsidRDefault="5A8504A1" w:rsidP="2E648B57">
      <w:pPr>
        <w:pStyle w:val="Heading1"/>
        <w:rPr>
          <w:color w:val="FF0000"/>
          <w:rFonts w:ascii="Helvetica" w:eastAsia="PMingLiU" w:hAnsi="Helvetica" w:cs="Helvetica" w:hint="eastAsia"/>
        </w:rPr>
      </w:pPr>
      <w:r>
        <w:rPr>
          <w:color w:val="FF0000"/>
          <w:rFonts w:ascii="Helvetica" w:hAnsi="Helvetica" w:hint="eastAsia" w:eastAsia="PMingLiU"/>
        </w:rPr>
        <w:t xml:space="preserve">II.</w:t>
      </w:r>
      <w:r>
        <w:rPr>
          <w:color w:val="FF0000"/>
          <w:rFonts w:ascii="Helvetica" w:hAnsi="Helvetica" w:hint="eastAsia" w:eastAsia="PMingLiU"/>
        </w:rPr>
        <w:t xml:space="preserve">資料標準</w:t>
      </w:r>
    </w:p>
    <w:p w14:paraId="27BEB55A" w14:textId="5D97C23E" w:rsidR="000948C7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定義資料登錄的清晰指引，包括必要欄位和格式標準。</w:t>
      </w:r>
      <w:r>
        <w:rPr>
          <w:rFonts w:ascii="Helvetica" w:hAnsi="Helvetica" w:hint="eastAsia" w:eastAsia="PMingLiU"/>
        </w:rPr>
        <w:t xml:space="preserve"> </w:t>
      </w:r>
    </w:p>
    <w:p w14:paraId="3B99F137" w14:textId="2985DF48" w:rsidR="5A8504A1" w:rsidRPr="00EB47D0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記錄資料標準，並使所有相關團隊成員都能存取。</w:t>
      </w:r>
      <w:r>
        <w:rPr>
          <w:rFonts w:ascii="Helvetica" w:hAnsi="Helvetica" w:hint="eastAsia" w:eastAsia="PMingLiU"/>
        </w:rPr>
        <w:t xml:space="preserve"> </w:t>
      </w:r>
    </w:p>
    <w:p w14:paraId="7852157A" w14:textId="24D16BDE" w:rsidR="5A8504A1" w:rsidRPr="00EB47D0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使用手動清單上傳範本來確保登錄的一致性。</w:t>
      </w:r>
    </w:p>
    <w:p w14:paraId="6BED79D6" w14:textId="57B34657" w:rsidR="5A8504A1" w:rsidRPr="00EB47D0" w:rsidRDefault="5A8504A1" w:rsidP="2E648B57">
      <w:pPr>
        <w:pStyle w:val="Heading1"/>
        <w:rPr>
          <w:color w:val="FF0000"/>
          <w:rFonts w:ascii="Helvetica" w:eastAsia="PMingLiU" w:hAnsi="Helvetica" w:cs="Helvetica" w:hint="eastAsia"/>
        </w:rPr>
      </w:pPr>
      <w:r>
        <w:rPr>
          <w:color w:val="FF0000"/>
          <w:rFonts w:ascii="Helvetica" w:hAnsi="Helvetica" w:hint="eastAsia" w:eastAsia="PMingLiU"/>
        </w:rPr>
        <w:t xml:space="preserve">III.</w:t>
      </w:r>
      <w:r>
        <w:rPr>
          <w:color w:val="FF0000"/>
          <w:rFonts w:ascii="Helvetica" w:hAnsi="Helvetica" w:hint="eastAsia" w:eastAsia="PMingLiU"/>
        </w:rPr>
        <w:t xml:space="preserve"> </w:t>
      </w:r>
      <w:r>
        <w:rPr>
          <w:color w:val="FF0000"/>
          <w:rFonts w:ascii="Helvetica" w:hAnsi="Helvetica" w:hint="eastAsia" w:eastAsia="PMingLiU"/>
        </w:rPr>
        <w:t xml:space="preserve">資料驗證</w:t>
      </w:r>
    </w:p>
    <w:p w14:paraId="0DD87DBC" w14:textId="653EE4E5" w:rsidR="5A8504A1" w:rsidRPr="00EB47D0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在 Marketo Engage 中實施資料驗證規則，通過表單條目確保資料準確性。</w:t>
      </w:r>
      <w:r>
        <w:rPr>
          <w:rFonts w:ascii="Helvetica" w:hAnsi="Helvetica" w:hint="eastAsia" w:eastAsia="PMingLiU"/>
        </w:rPr>
        <w:t xml:space="preserve"> </w:t>
      </w:r>
    </w:p>
    <w:p w14:paraId="31E4F31F" w14:textId="1907149F" w:rsidR="5A8504A1" w:rsidRPr="00EB47D0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使用協力廠商資料驗證工具驗證電子郵件地址和其他聯絡資訊。</w:t>
      </w:r>
    </w:p>
    <w:p w14:paraId="51FDFDF1" w14:textId="5A0529F7" w:rsidR="5A8504A1" w:rsidRPr="00EB47D0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 </w:t>
      </w:r>
      <w:r>
        <w:rPr>
          <w:rFonts w:ascii="Helvetica" w:hAnsi="Helvetica" w:hint="eastAsia" w:eastAsia="PMingLiU"/>
        </w:rPr>
        <w:t xml:space="preserve">[ ] 透過全域表單驗證規則設定資料驗證規則，以捕獲並防止無效資料進入系統。</w:t>
      </w:r>
    </w:p>
    <w:p w14:paraId="53A70191" w14:textId="378CE4F9" w:rsidR="5A8504A1" w:rsidRPr="00EB47D0" w:rsidRDefault="5A8504A1" w:rsidP="2E648B57">
      <w:pPr>
        <w:pStyle w:val="Heading1"/>
        <w:rPr>
          <w:color w:val="FF0000"/>
          <w:rFonts w:ascii="Helvetica" w:eastAsia="PMingLiU" w:hAnsi="Helvetica" w:cs="Helvetica" w:hint="eastAsia"/>
        </w:rPr>
      </w:pPr>
      <w:r>
        <w:rPr>
          <w:color w:val="FF0000"/>
          <w:rFonts w:ascii="Helvetica" w:hAnsi="Helvetica" w:hint="eastAsia" w:eastAsia="PMingLiU"/>
        </w:rPr>
        <w:t xml:space="preserve">IV.</w:t>
      </w:r>
      <w:r>
        <w:rPr>
          <w:color w:val="FF0000"/>
          <w:rFonts w:ascii="Helvetica" w:hAnsi="Helvetica" w:hint="eastAsia" w:eastAsia="PMingLiU"/>
        </w:rPr>
        <w:t xml:space="preserve"> </w:t>
      </w:r>
      <w:r>
        <w:rPr>
          <w:color w:val="FF0000"/>
          <w:rFonts w:ascii="Helvetica" w:hAnsi="Helvetica" w:hint="eastAsia" w:eastAsia="PMingLiU"/>
        </w:rPr>
        <w:t xml:space="preserve">資料同步</w:t>
      </w:r>
    </w:p>
    <w:p w14:paraId="71F45731" w14:textId="226E4770" w:rsidR="5A8504A1" w:rsidRPr="00EB47D0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設定 CRM 同步，以確保 Marketo Engage 和 CRM 之間的無縫資料同步</w:t>
      </w:r>
      <w:r>
        <w:rPr>
          <w:rFonts w:ascii="Helvetica" w:hAnsi="Helvetica" w:hint="eastAsia" w:eastAsia="PMingLiU"/>
        </w:rPr>
        <w:t xml:space="preserve"> </w:t>
      </w:r>
    </w:p>
    <w:p w14:paraId="20ED8668" w14:textId="42937806" w:rsidR="5A8504A1" w:rsidRPr="00EB47D0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使用 Marketo Engage 中的 CRM 同步儀表板每天監控 CRM 同步流程</w:t>
      </w:r>
    </w:p>
    <w:p w14:paraId="32E4689F" w14:textId="56FA78A3" w:rsidR="5A8504A1" w:rsidRPr="00EB47D0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及時解决可能出現的任何同步錯誤或問題。</w:t>
      </w:r>
    </w:p>
    <w:p w14:paraId="7D492CDF" w14:textId="739BF828" w:rsidR="5A8504A1" w:rsidRPr="00EB47D0" w:rsidRDefault="5A8504A1" w:rsidP="2E648B57">
      <w:pPr>
        <w:pStyle w:val="Heading1"/>
        <w:rPr>
          <w:color w:val="FF0000"/>
          <w:rFonts w:ascii="Helvetica" w:eastAsia="PMingLiU" w:hAnsi="Helvetica" w:cs="Helvetica" w:hint="eastAsia"/>
        </w:rPr>
      </w:pPr>
      <w:r>
        <w:rPr>
          <w:color w:val="FF0000"/>
          <w:rFonts w:ascii="Helvetica" w:hAnsi="Helvetica" w:hint="eastAsia" w:eastAsia="PMingLiU"/>
        </w:rPr>
        <w:t xml:space="preserve">V. 訓練和教育</w:t>
      </w:r>
    </w:p>
    <w:p w14:paraId="51B886D3" w14:textId="2DF6E99B" w:rsidR="5A8504A1" w:rsidRPr="00EB47D0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提供培訓課程，以確保在 Marketo Engage 中輸入資料的每個人都遵守既定的指引。</w:t>
      </w:r>
      <w:r>
        <w:rPr>
          <w:rFonts w:ascii="Helvetica" w:hAnsi="Helvetica" w:hint="eastAsia" w:eastAsia="PMingLiU"/>
        </w:rPr>
        <w:t xml:space="preserve"> </w:t>
      </w:r>
    </w:p>
    <w:p w14:paraId="292A1324" w14:textId="0F2A08D0" w:rsidR="00A8168C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確定資料登錄人員、行銷營運、銷售營運和其他相關者，教育他們資料保健的重要性以及維護資料保健的流程。</w:t>
      </w:r>
      <w:r>
        <w:rPr>
          <w:rFonts w:ascii="Helvetica" w:hAnsi="Helvetica" w:hint="eastAsia" w:eastAsia="PMingLiU"/>
        </w:rPr>
        <w:t xml:space="preserve"> </w:t>
      </w:r>
    </w:p>
    <w:p w14:paraId="06009A4D" w14:textId="5AA0D161" w:rsidR="5A8504A1" w:rsidRPr="00EB47D0" w:rsidRDefault="00A8168C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記錄您的資料保健流程，供所有相關資料輸入人員存取。</w:t>
      </w:r>
      <w:r>
        <w:rPr>
          <w:color w:val="000000" w:themeColor="text1"/>
          <w:rFonts w:ascii="Helvetica" w:hAnsi="Helvetica" w:hint="eastAsia" w:eastAsia="PMingLiU"/>
        </w:rPr>
        <w:t xml:space="preserve"> </w:t>
      </w:r>
    </w:p>
    <w:p w14:paraId="49D98120" w14:textId="22F639B5" w:rsidR="00A62F22" w:rsidRPr="00EB47D0" w:rsidRDefault="5A8504A1" w:rsidP="2E648B57">
      <w:pPr>
        <w:rPr>
          <w:rFonts w:ascii="Helvetica" w:eastAsia="PMingLiU" w:hAnsi="Helvetica" w:cs="Helvetica" w:hint="eastAsia"/>
        </w:rPr>
      </w:pPr>
      <w:r>
        <w:rPr>
          <w:rFonts w:ascii="Helvetica" w:hAnsi="Helvetica" w:hint="eastAsia" w:eastAsia="PMingLiU"/>
        </w:rPr>
        <w:t xml:space="preserve">[ ] 進行年度稽核，以確保資料保健流程得到遵守，並且仍然與組織的需求相關。</w:t>
      </w:r>
    </w:p>
    <w:sectPr w:rsidR="00A62F22" w:rsidRPr="00EB47D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BB6D" w14:textId="77777777" w:rsidR="00DB477D" w:rsidRDefault="00DB477D">
      <w:pPr>
        <w:spacing w:after="0" w:line="240" w:lineRule="auto"/>
      </w:pPr>
      <w:r>
        <w:separator/>
      </w:r>
    </w:p>
  </w:endnote>
  <w:endnote w:type="continuationSeparator" w:id="0">
    <w:p w14:paraId="20A59D46" w14:textId="77777777" w:rsidR="00DB477D" w:rsidRDefault="00D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31EDDFB3" w14:textId="77777777" w:rsidTr="2E648B57">
      <w:trPr>
        <w:trHeight w:val="300"/>
      </w:trPr>
      <w:tc>
        <w:tcPr>
          <w:tcW w:w="3120" w:type="dxa"/>
        </w:tcPr>
        <w:p w14:paraId="25D55495" w14:textId="77BFE9C7" w:rsidR="2E648B57" w:rsidRDefault="2E648B57" w:rsidP="2E648B57">
          <w:pPr>
            <w:pStyle w:val="Header"/>
            <w:ind w:left="-115"/>
          </w:pPr>
        </w:p>
      </w:tc>
      <w:tc>
        <w:tcPr>
          <w:tcW w:w="3120" w:type="dxa"/>
        </w:tcPr>
        <w:p w14:paraId="78BFC81C" w14:textId="78F51F02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254BC356" w14:textId="5D5D991F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66889C8" w14:textId="30251E13" w:rsidR="2E648B57" w:rsidRDefault="2E648B57" w:rsidP="2E648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CF40" w14:textId="77777777" w:rsidR="00DB477D" w:rsidRDefault="00DB477D">
      <w:pPr>
        <w:spacing w:after="0" w:line="240" w:lineRule="auto"/>
      </w:pPr>
      <w:r>
        <w:separator/>
      </w:r>
    </w:p>
  </w:footnote>
  <w:footnote w:type="continuationSeparator" w:id="0">
    <w:p w14:paraId="6A175EB2" w14:textId="77777777" w:rsidR="00DB477D" w:rsidRDefault="00D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10649CB4" w14:textId="77777777" w:rsidTr="2E648B57">
      <w:trPr>
        <w:trHeight w:val="300"/>
      </w:trPr>
      <w:tc>
        <w:tcPr>
          <w:tcW w:w="3120" w:type="dxa"/>
        </w:tcPr>
        <w:p w14:paraId="2B913502" w14:textId="7CD5E631" w:rsidR="2E648B57" w:rsidRDefault="2E648B57" w:rsidP="006924E4"/>
      </w:tc>
      <w:tc>
        <w:tcPr>
          <w:tcW w:w="3120" w:type="dxa"/>
        </w:tcPr>
        <w:p w14:paraId="13682D3C" w14:textId="4F4BC7DE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08C2DB6D" w14:textId="4C10D46B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518754D" w14:textId="369AF9B8" w:rsidR="2E648B57" w:rsidRDefault="2E648B57" w:rsidP="2E648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E5381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1410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56E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9CF2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25A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6249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5AE3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287C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0049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4D8D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00B6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4E4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303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B477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2A9B9D6"/>
    <w:rsid w:val="02AA1EC8"/>
    <w:rsid w:val="035BB601"/>
    <w:rsid w:val="03B64E1E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77FD78"/>
    <w:rsid w:val="06AA630C"/>
    <w:rsid w:val="06D9FB95"/>
    <w:rsid w:val="07042BF9"/>
    <w:rsid w:val="077A2A83"/>
    <w:rsid w:val="08E5CC06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DFBC91"/>
    <w:rsid w:val="0E4C48B6"/>
    <w:rsid w:val="0F31242E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A65C9D"/>
    <w:rsid w:val="13A41DEA"/>
    <w:rsid w:val="13ABEED9"/>
    <w:rsid w:val="13D48C8B"/>
    <w:rsid w:val="13EF633E"/>
    <w:rsid w:val="14337B52"/>
    <w:rsid w:val="14ADC8CC"/>
    <w:rsid w:val="15833B61"/>
    <w:rsid w:val="15D145D2"/>
    <w:rsid w:val="167F98F6"/>
    <w:rsid w:val="16CC6679"/>
    <w:rsid w:val="171B0DAC"/>
    <w:rsid w:val="17B905B0"/>
    <w:rsid w:val="187CFBF5"/>
    <w:rsid w:val="18801376"/>
    <w:rsid w:val="19580960"/>
    <w:rsid w:val="1ABF80F8"/>
    <w:rsid w:val="1AD85C63"/>
    <w:rsid w:val="1B550969"/>
    <w:rsid w:val="1BFE0FFC"/>
    <w:rsid w:val="1C203591"/>
    <w:rsid w:val="1C7466E1"/>
    <w:rsid w:val="1E6052CB"/>
    <w:rsid w:val="1E9A8B37"/>
    <w:rsid w:val="1F4F975A"/>
    <w:rsid w:val="1F9C080D"/>
    <w:rsid w:val="1FE6D339"/>
    <w:rsid w:val="208E0BF8"/>
    <w:rsid w:val="2137F806"/>
    <w:rsid w:val="21C326ED"/>
    <w:rsid w:val="22BEE5F7"/>
    <w:rsid w:val="2310A7C7"/>
    <w:rsid w:val="23C62916"/>
    <w:rsid w:val="23CC18B2"/>
    <w:rsid w:val="24241FE0"/>
    <w:rsid w:val="242B46A1"/>
    <w:rsid w:val="246F0BFE"/>
    <w:rsid w:val="2488E1CE"/>
    <w:rsid w:val="2563BB29"/>
    <w:rsid w:val="257529C4"/>
    <w:rsid w:val="257F43DA"/>
    <w:rsid w:val="260E3A0A"/>
    <w:rsid w:val="274FE8FA"/>
    <w:rsid w:val="27A46EA1"/>
    <w:rsid w:val="27AF72A6"/>
    <w:rsid w:val="292EF14C"/>
    <w:rsid w:val="298E455A"/>
    <w:rsid w:val="2A069826"/>
    <w:rsid w:val="2A524270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E30F773"/>
    <w:rsid w:val="2E648B57"/>
    <w:rsid w:val="2E870D8F"/>
    <w:rsid w:val="2F288FA0"/>
    <w:rsid w:val="2F5B716B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5191FC1"/>
    <w:rsid w:val="35BEB398"/>
    <w:rsid w:val="35DDE7CC"/>
    <w:rsid w:val="3601766E"/>
    <w:rsid w:val="366B389C"/>
    <w:rsid w:val="368ABB8C"/>
    <w:rsid w:val="36B01424"/>
    <w:rsid w:val="36E42020"/>
    <w:rsid w:val="37F03994"/>
    <w:rsid w:val="38639DD3"/>
    <w:rsid w:val="388E0288"/>
    <w:rsid w:val="38AF75B6"/>
    <w:rsid w:val="399CC62B"/>
    <w:rsid w:val="39E8F322"/>
    <w:rsid w:val="3AEEC52F"/>
    <w:rsid w:val="3B2E9ADE"/>
    <w:rsid w:val="3BB26D16"/>
    <w:rsid w:val="3BDC99E2"/>
    <w:rsid w:val="3CD55931"/>
    <w:rsid w:val="3D0CBE19"/>
    <w:rsid w:val="3D7F7C47"/>
    <w:rsid w:val="3DA7CB71"/>
    <w:rsid w:val="3DBF9C7A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D64A8"/>
    <w:rsid w:val="406EAAAC"/>
    <w:rsid w:val="412B27F2"/>
    <w:rsid w:val="41940B1B"/>
    <w:rsid w:val="41A8B970"/>
    <w:rsid w:val="4230BF88"/>
    <w:rsid w:val="4232E9B9"/>
    <w:rsid w:val="428D159C"/>
    <w:rsid w:val="42A315B2"/>
    <w:rsid w:val="4330052D"/>
    <w:rsid w:val="433764F8"/>
    <w:rsid w:val="437B89B3"/>
    <w:rsid w:val="43C1F8EA"/>
    <w:rsid w:val="43D08657"/>
    <w:rsid w:val="43D5BA16"/>
    <w:rsid w:val="43E23F32"/>
    <w:rsid w:val="4578FC90"/>
    <w:rsid w:val="459A2BE9"/>
    <w:rsid w:val="45BD5A20"/>
    <w:rsid w:val="45F47EB6"/>
    <w:rsid w:val="4632B671"/>
    <w:rsid w:val="4687CB48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703F07"/>
    <w:rsid w:val="4A8D1900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837904"/>
    <w:rsid w:val="4E2A3791"/>
    <w:rsid w:val="4E31F338"/>
    <w:rsid w:val="4E3ACD08"/>
    <w:rsid w:val="4ED3C91E"/>
    <w:rsid w:val="4F1C2676"/>
    <w:rsid w:val="50BDB687"/>
    <w:rsid w:val="50CB694F"/>
    <w:rsid w:val="50E7AA26"/>
    <w:rsid w:val="511E029A"/>
    <w:rsid w:val="5165558D"/>
    <w:rsid w:val="51B67B63"/>
    <w:rsid w:val="51BF48BC"/>
    <w:rsid w:val="51DD3D16"/>
    <w:rsid w:val="52D35426"/>
    <w:rsid w:val="54435238"/>
    <w:rsid w:val="54D23A85"/>
    <w:rsid w:val="555C093B"/>
    <w:rsid w:val="55998102"/>
    <w:rsid w:val="55C00B3B"/>
    <w:rsid w:val="5632E202"/>
    <w:rsid w:val="564D83D3"/>
    <w:rsid w:val="575466C5"/>
    <w:rsid w:val="5766115E"/>
    <w:rsid w:val="577B9748"/>
    <w:rsid w:val="579581B9"/>
    <w:rsid w:val="57980A2B"/>
    <w:rsid w:val="58569E78"/>
    <w:rsid w:val="589213F8"/>
    <w:rsid w:val="58A2214F"/>
    <w:rsid w:val="58BB8027"/>
    <w:rsid w:val="5954C7DF"/>
    <w:rsid w:val="5A312E37"/>
    <w:rsid w:val="5A5BB78A"/>
    <w:rsid w:val="5A6D1192"/>
    <w:rsid w:val="5A8504A1"/>
    <w:rsid w:val="5AEC7EE6"/>
    <w:rsid w:val="5B14BB35"/>
    <w:rsid w:val="5B2A1EC0"/>
    <w:rsid w:val="5B451C18"/>
    <w:rsid w:val="5C3A7B15"/>
    <w:rsid w:val="5C882F09"/>
    <w:rsid w:val="5CF1D9A9"/>
    <w:rsid w:val="5D26E103"/>
    <w:rsid w:val="5D2EA27F"/>
    <w:rsid w:val="5D51B43B"/>
    <w:rsid w:val="5DF75A4D"/>
    <w:rsid w:val="5DFF6E42"/>
    <w:rsid w:val="5E0FDDEA"/>
    <w:rsid w:val="5E130B7C"/>
    <w:rsid w:val="5E8BF4F4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EB26D"/>
    <w:rsid w:val="63919A4D"/>
    <w:rsid w:val="643CB8E7"/>
    <w:rsid w:val="64547755"/>
    <w:rsid w:val="653F9803"/>
    <w:rsid w:val="65ACD173"/>
    <w:rsid w:val="65F3AFB3"/>
    <w:rsid w:val="65FA51E3"/>
    <w:rsid w:val="66052B0A"/>
    <w:rsid w:val="6678E6A5"/>
    <w:rsid w:val="6687F09E"/>
    <w:rsid w:val="67122F6F"/>
    <w:rsid w:val="6759A86D"/>
    <w:rsid w:val="67B7FB5B"/>
    <w:rsid w:val="67E0D2C3"/>
    <w:rsid w:val="685DA249"/>
    <w:rsid w:val="68808CCE"/>
    <w:rsid w:val="68F79377"/>
    <w:rsid w:val="696E3903"/>
    <w:rsid w:val="69B8B014"/>
    <w:rsid w:val="6B5DE497"/>
    <w:rsid w:val="6BEC8BB2"/>
    <w:rsid w:val="6D642BEA"/>
    <w:rsid w:val="6D68051B"/>
    <w:rsid w:val="6D8CA5B4"/>
    <w:rsid w:val="6DD542FF"/>
    <w:rsid w:val="6DE69B37"/>
    <w:rsid w:val="6DE779B7"/>
    <w:rsid w:val="6E929DBC"/>
    <w:rsid w:val="6EB0E2DC"/>
    <w:rsid w:val="70C1B60F"/>
    <w:rsid w:val="710F6C87"/>
    <w:rsid w:val="7113FA75"/>
    <w:rsid w:val="715A0D00"/>
    <w:rsid w:val="71B3F1C6"/>
    <w:rsid w:val="71CA9D0B"/>
    <w:rsid w:val="71EB39CB"/>
    <w:rsid w:val="725FFE39"/>
    <w:rsid w:val="72E0BA98"/>
    <w:rsid w:val="731DF5C1"/>
    <w:rsid w:val="73A1B2D5"/>
    <w:rsid w:val="73A4D16E"/>
    <w:rsid w:val="73B31C49"/>
    <w:rsid w:val="73E62A26"/>
    <w:rsid w:val="74379394"/>
    <w:rsid w:val="7460FE7A"/>
    <w:rsid w:val="747835C4"/>
    <w:rsid w:val="76C1FCCB"/>
    <w:rsid w:val="76EE4484"/>
    <w:rsid w:val="77B36DC2"/>
    <w:rsid w:val="77BA54E3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895A1D"/>
    <w:rsid w:val="7C4FA54F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PMingLiU"/>
        <a:cs typeface=""/>
      </a:majorFont>
      <a:minorFont>
        <a:latin typeface="Aptos" panose="02110004020202020204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3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3</cp:revision>
  <dcterms:created xsi:type="dcterms:W3CDTF">2025-09-11T20:44:00Z</dcterms:created>
  <dcterms:modified xsi:type="dcterms:W3CDTF">2025-09-11T20:47:00Z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